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DD0" w:rsidRPr="00D85CCA" w:rsidRDefault="00FF6896" w:rsidP="00577DD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6652895" cy="31623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316230"/>
                        </a:xfrm>
                        <a:prstGeom prst="rect">
                          <a:avLst/>
                        </a:prstGeom>
                        <a:solidFill>
                          <a:schemeClr val="tx1">
                            <a:lumMod val="100000"/>
                            <a:lumOff val="0"/>
                          </a:schemeClr>
                        </a:solidFill>
                        <a:ln w="9525">
                          <a:solidFill>
                            <a:srgbClr val="000000"/>
                          </a:solidFill>
                          <a:miter lim="800000"/>
                          <a:headEnd/>
                          <a:tailEnd/>
                        </a:ln>
                      </wps:spPr>
                      <wps:txbx>
                        <w:txbxContent>
                          <w:p w:rsidR="00577DD0" w:rsidRPr="00D85CCA" w:rsidRDefault="00CF707E" w:rsidP="00577DD0">
                            <w:pPr>
                              <w:pStyle w:val="NoSpacing"/>
                              <w:jc w:val="center"/>
                              <w:rPr>
                                <w:rFonts w:ascii="Arial" w:hAnsi="Arial" w:cs="Arial"/>
                                <w:b/>
                                <w:i/>
                                <w:color w:val="FFFFFF" w:themeColor="background1"/>
                                <w:sz w:val="28"/>
                                <w:szCs w:val="28"/>
                              </w:rPr>
                            </w:pPr>
                            <w:r>
                              <w:rPr>
                                <w:rFonts w:ascii="Arial" w:hAnsi="Arial" w:cs="Arial"/>
                                <w:b/>
                                <w:i/>
                                <w:color w:val="FFFFFF" w:themeColor="background1"/>
                                <w:sz w:val="28"/>
                                <w:szCs w:val="28"/>
                              </w:rPr>
                              <w:t>PSYCHOLOGY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23.85pt;height:24.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" fillcolor="black [3213]">
                <v:textbox>
                  <w:txbxContent>
                    <w:p w:rsidR="00577DD0" w:rsidRPr="00D85CCA" w:rsidRDefault="00CF707E" w:rsidP="00577DD0">
                      <w:pPr>
                        <w:pStyle w:val="NoSpacing"/>
                        <w:jc w:val="center"/>
                        <w:rPr>
                          <w:rFonts w:ascii="Arial" w:hAnsi="Arial" w:cs="Arial"/>
                          <w:b/>
                          <w:i/>
                          <w:color w:val="FFFFFF" w:themeColor="background1"/>
                          <w:sz w:val="28"/>
                          <w:szCs w:val="28"/>
                        </w:rPr>
                      </w:pPr>
                      <w:r>
                        <w:rPr>
                          <w:rFonts w:ascii="Arial" w:hAnsi="Arial" w:cs="Arial"/>
                          <w:b/>
                          <w:i/>
                          <w:color w:val="FFFFFF" w:themeColor="background1"/>
                          <w:sz w:val="28"/>
                          <w:szCs w:val="28"/>
                        </w:rPr>
                        <w:t>PSYCHOLOGY</w:t>
                      </w:r>
                    </w:p>
                  </w:txbxContent>
                </v:textbox>
              </v:shape>
            </w:pict>
          </mc:Fallback>
        </mc:AlternateContent>
      </w:r>
    </w:p>
    <w:p w:rsidR="00577DD0" w:rsidRPr="00D85CCA" w:rsidRDefault="00577DD0" w:rsidP="00577DD0">
      <w:pPr>
        <w:pStyle w:val="NoSpacing"/>
        <w:rPr>
          <w:rFonts w:ascii="Arial" w:hAnsi="Arial" w:cs="Arial"/>
          <w:sz w:val="20"/>
          <w:szCs w:val="20"/>
        </w:rPr>
      </w:pPr>
    </w:p>
    <w:p w:rsidR="00577DD0" w:rsidRPr="00D85CCA" w:rsidRDefault="00577DD0" w:rsidP="00577DD0">
      <w:pPr>
        <w:pStyle w:val="NoSpacing"/>
        <w:rPr>
          <w:rFonts w:ascii="Arial" w:hAnsi="Arial" w:cs="Arial"/>
          <w:sz w:val="20"/>
          <w:szCs w:val="20"/>
        </w:rPr>
      </w:pPr>
      <w:r w:rsidRPr="00D85CCA">
        <w:rPr>
          <w:rFonts w:ascii="Arial" w:hAnsi="Arial" w:cs="Arial"/>
          <w:b/>
          <w:sz w:val="20"/>
          <w:szCs w:val="20"/>
        </w:rPr>
        <w:t>Examination Board Specification:</w:t>
      </w:r>
      <w:r w:rsidR="009A2FE6" w:rsidRPr="009A2FE6">
        <w:rPr>
          <w:rFonts w:ascii="Arial" w:hAnsi="Arial" w:cs="Arial"/>
          <w:b/>
          <w:sz w:val="20"/>
          <w:szCs w:val="20"/>
        </w:rPr>
        <w:t xml:space="preserve"> </w:t>
      </w:r>
      <w:r w:rsidR="00D6063A">
        <w:rPr>
          <w:rFonts w:ascii="Arial" w:hAnsi="Arial" w:cs="Arial"/>
          <w:b/>
          <w:sz w:val="20"/>
          <w:szCs w:val="20"/>
        </w:rPr>
        <w:tab/>
      </w:r>
      <w:r w:rsidR="00D6063A">
        <w:rPr>
          <w:rFonts w:ascii="Arial" w:hAnsi="Arial" w:cs="Arial"/>
          <w:b/>
          <w:sz w:val="20"/>
          <w:szCs w:val="20"/>
        </w:rPr>
        <w:tab/>
        <w:t xml:space="preserve">     </w:t>
      </w:r>
      <w:r w:rsidR="00C03389">
        <w:rPr>
          <w:rFonts w:ascii="Arial" w:hAnsi="Arial" w:cs="Arial"/>
          <w:b/>
          <w:sz w:val="20"/>
          <w:szCs w:val="20"/>
        </w:rPr>
        <w:t xml:space="preserve"> </w:t>
      </w:r>
      <w:r w:rsidR="00D6063A">
        <w:rPr>
          <w:rFonts w:ascii="Arial" w:hAnsi="Arial" w:cs="Arial"/>
          <w:b/>
          <w:sz w:val="20"/>
          <w:szCs w:val="20"/>
        </w:rPr>
        <w:t>AQA</w:t>
      </w:r>
      <w:r w:rsidR="00C81F59">
        <w:rPr>
          <w:rFonts w:ascii="Arial" w:hAnsi="Arial" w:cs="Arial"/>
          <w:sz w:val="20"/>
          <w:szCs w:val="20"/>
        </w:rPr>
        <w:t xml:space="preserve"> </w:t>
      </w:r>
      <w:r w:rsidR="00D6063A">
        <w:rPr>
          <w:rFonts w:ascii="Arial" w:hAnsi="Arial" w:cs="Arial"/>
          <w:sz w:val="20"/>
          <w:szCs w:val="20"/>
        </w:rPr>
        <w:t>7182</w:t>
      </w:r>
    </w:p>
    <w:p w:rsidR="00834E1E" w:rsidRPr="00D85CCA" w:rsidRDefault="00834E1E" w:rsidP="00577DD0">
      <w:pPr>
        <w:pStyle w:val="NoSpacing"/>
        <w:rPr>
          <w:rFonts w:ascii="Arial" w:hAnsi="Arial" w:cs="Arial"/>
          <w:sz w:val="20"/>
          <w:szCs w:val="20"/>
        </w:rPr>
      </w:pPr>
    </w:p>
    <w:p w:rsidR="00F3304C" w:rsidRDefault="00834E1E" w:rsidP="00E9723F">
      <w:pPr>
        <w:pStyle w:val="NoSpacing"/>
        <w:jc w:val="both"/>
        <w:rPr>
          <w:rFonts w:ascii="Arial" w:hAnsi="Arial" w:cs="Arial"/>
          <w:sz w:val="20"/>
          <w:szCs w:val="20"/>
        </w:rPr>
      </w:pPr>
      <w:r w:rsidRPr="00C03389">
        <w:rPr>
          <w:rFonts w:ascii="Arial" w:hAnsi="Arial" w:cs="Arial"/>
          <w:b/>
          <w:sz w:val="20"/>
          <w:szCs w:val="20"/>
        </w:rPr>
        <w:t xml:space="preserve">Why Study </w:t>
      </w:r>
      <w:r w:rsidR="00C81F59" w:rsidRPr="00C03389">
        <w:rPr>
          <w:rFonts w:ascii="Arial" w:hAnsi="Arial" w:cs="Arial"/>
          <w:b/>
          <w:sz w:val="20"/>
          <w:szCs w:val="20"/>
        </w:rPr>
        <w:t>Psychology?</w:t>
      </w:r>
      <w:r w:rsidR="00E9723F" w:rsidRPr="00C03389">
        <w:rPr>
          <w:rFonts w:ascii="Arial" w:hAnsi="Arial" w:cs="Arial"/>
          <w:b/>
          <w:sz w:val="20"/>
          <w:szCs w:val="20"/>
        </w:rPr>
        <w:t xml:space="preserve">: </w:t>
      </w:r>
      <w:r w:rsidR="000B3554" w:rsidRPr="00C03389">
        <w:rPr>
          <w:rFonts w:ascii="Arial" w:hAnsi="Arial" w:cs="Arial"/>
          <w:sz w:val="20"/>
          <w:szCs w:val="20"/>
        </w:rPr>
        <w:t xml:space="preserve">Psychology asks one key question: why do we behave the way we do? The </w:t>
      </w:r>
      <w:r w:rsidR="00D6063A" w:rsidRPr="00C03389">
        <w:rPr>
          <w:rFonts w:ascii="Arial" w:hAnsi="Arial" w:cs="Arial"/>
          <w:sz w:val="20"/>
          <w:szCs w:val="20"/>
        </w:rPr>
        <w:t xml:space="preserve">AQA </w:t>
      </w:r>
      <w:r w:rsidR="000B3554" w:rsidRPr="00C03389">
        <w:rPr>
          <w:rFonts w:ascii="Arial" w:hAnsi="Arial" w:cs="Arial"/>
          <w:sz w:val="20"/>
          <w:szCs w:val="20"/>
        </w:rPr>
        <w:t xml:space="preserve">course is an excellent introduction to </w:t>
      </w:r>
      <w:r w:rsidR="00D6063A" w:rsidRPr="00C03389">
        <w:rPr>
          <w:rFonts w:ascii="Arial" w:hAnsi="Arial" w:cs="Arial"/>
          <w:sz w:val="20"/>
          <w:szCs w:val="20"/>
        </w:rPr>
        <w:t>the scientific study of human behaviour</w:t>
      </w:r>
      <w:r w:rsidR="004220EF" w:rsidRPr="00C03389">
        <w:rPr>
          <w:rFonts w:ascii="Arial" w:hAnsi="Arial" w:cs="Arial"/>
          <w:sz w:val="20"/>
          <w:szCs w:val="20"/>
        </w:rPr>
        <w:t xml:space="preserve">. </w:t>
      </w:r>
      <w:r w:rsidR="00F3304C" w:rsidRPr="00C03389">
        <w:rPr>
          <w:rFonts w:ascii="Arial" w:hAnsi="Arial" w:cs="Arial"/>
          <w:sz w:val="20"/>
          <w:szCs w:val="20"/>
        </w:rPr>
        <w:t>The course allows opportunities for debate such as: is behaviour innate or is it learned? Do we have free will or is all our behaviour pre-determined?</w:t>
      </w:r>
      <w:r w:rsidR="00F3304C">
        <w:rPr>
          <w:rFonts w:ascii="Arial" w:hAnsi="Arial" w:cs="Arial"/>
          <w:sz w:val="20"/>
          <w:szCs w:val="20"/>
        </w:rPr>
        <w:t xml:space="preserve"> </w:t>
      </w:r>
    </w:p>
    <w:p w:rsidR="00F3304C" w:rsidRDefault="00F3304C" w:rsidP="00E9723F">
      <w:pPr>
        <w:pStyle w:val="NoSpacing"/>
        <w:jc w:val="both"/>
        <w:rPr>
          <w:rFonts w:ascii="Arial" w:hAnsi="Arial" w:cs="Arial"/>
          <w:sz w:val="20"/>
          <w:szCs w:val="20"/>
        </w:rPr>
      </w:pPr>
    </w:p>
    <w:p w:rsidR="00834E1E" w:rsidRPr="00C03389" w:rsidRDefault="00C03389" w:rsidP="00E9723F">
      <w:pPr>
        <w:pStyle w:val="NoSpacing"/>
        <w:jc w:val="both"/>
        <w:rPr>
          <w:rFonts w:ascii="Arial" w:hAnsi="Arial" w:cs="Arial"/>
          <w:sz w:val="20"/>
          <w:szCs w:val="20"/>
        </w:rPr>
      </w:pPr>
      <w:r w:rsidRPr="00C03389">
        <w:rPr>
          <w:rFonts w:ascii="Arial" w:hAnsi="Arial" w:cs="Arial"/>
          <w:sz w:val="20"/>
          <w:szCs w:val="20"/>
        </w:rPr>
        <w:t xml:space="preserve">Psychology involves approaching a topic from </w:t>
      </w:r>
      <w:r w:rsidRPr="00C03389">
        <w:rPr>
          <w:rFonts w:ascii="Arial" w:hAnsi="Arial" w:cs="Arial"/>
          <w:sz w:val="20"/>
          <w:szCs w:val="20"/>
        </w:rPr>
        <w:t>different perspectives</w:t>
      </w:r>
      <w:r w:rsidRPr="00C03389">
        <w:rPr>
          <w:rFonts w:ascii="Arial" w:hAnsi="Arial" w:cs="Arial"/>
          <w:sz w:val="20"/>
          <w:szCs w:val="20"/>
        </w:rPr>
        <w:t xml:space="preserve"> and evaluating theories as well as the research evidence these theories are based upon. T</w:t>
      </w:r>
      <w:r w:rsidRPr="00C03389">
        <w:rPr>
          <w:rFonts w:ascii="Arial" w:hAnsi="Arial" w:cs="Arial"/>
          <w:sz w:val="20"/>
          <w:szCs w:val="20"/>
        </w:rPr>
        <w:t xml:space="preserve">he methodology used by psychologists during investigation </w:t>
      </w:r>
      <w:r w:rsidRPr="00C03389">
        <w:rPr>
          <w:rFonts w:ascii="Arial" w:hAnsi="Arial" w:cs="Arial"/>
          <w:sz w:val="20"/>
          <w:szCs w:val="20"/>
        </w:rPr>
        <w:t xml:space="preserve">are analysed </w:t>
      </w:r>
      <w:r w:rsidRPr="00C03389">
        <w:rPr>
          <w:rFonts w:ascii="Arial" w:hAnsi="Arial" w:cs="Arial"/>
          <w:sz w:val="20"/>
          <w:szCs w:val="20"/>
        </w:rPr>
        <w:t>as well as techniques of data handling and statistical analysis</w:t>
      </w:r>
      <w:r w:rsidRPr="00C03389">
        <w:rPr>
          <w:rFonts w:ascii="Arial" w:hAnsi="Arial" w:cs="Arial"/>
          <w:sz w:val="20"/>
          <w:szCs w:val="20"/>
        </w:rPr>
        <w:t xml:space="preserve">. </w:t>
      </w:r>
      <w:r w:rsidRPr="00C03389">
        <w:rPr>
          <w:rFonts w:ascii="Arial" w:hAnsi="Arial" w:cs="Arial"/>
          <w:sz w:val="20"/>
          <w:szCs w:val="20"/>
        </w:rPr>
        <w:t xml:space="preserve">The AQA course </w:t>
      </w:r>
      <w:r w:rsidRPr="00C03389">
        <w:rPr>
          <w:rFonts w:ascii="Arial" w:hAnsi="Arial" w:cs="Arial"/>
          <w:sz w:val="20"/>
          <w:szCs w:val="20"/>
        </w:rPr>
        <w:t xml:space="preserve">includes an introduction to research and theories within </w:t>
      </w:r>
      <w:r w:rsidR="00F3304C">
        <w:rPr>
          <w:rFonts w:ascii="Arial" w:hAnsi="Arial" w:cs="Arial"/>
          <w:sz w:val="20"/>
          <w:szCs w:val="20"/>
        </w:rPr>
        <w:t>many areas of psychology;</w:t>
      </w:r>
      <w:r w:rsidRPr="00C03389">
        <w:rPr>
          <w:rFonts w:ascii="Arial" w:hAnsi="Arial" w:cs="Arial"/>
          <w:sz w:val="20"/>
          <w:szCs w:val="20"/>
        </w:rPr>
        <w:t xml:space="preserve"> including </w:t>
      </w:r>
      <w:r w:rsidRPr="00C03389">
        <w:rPr>
          <w:rFonts w:ascii="Arial" w:hAnsi="Arial" w:cs="Arial"/>
          <w:sz w:val="20"/>
          <w:szCs w:val="20"/>
        </w:rPr>
        <w:t>cognitive, developmental,</w:t>
      </w:r>
      <w:r w:rsidRPr="00C03389">
        <w:rPr>
          <w:rFonts w:ascii="Arial" w:hAnsi="Arial" w:cs="Arial"/>
          <w:sz w:val="20"/>
          <w:szCs w:val="20"/>
        </w:rPr>
        <w:t xml:space="preserve"> social, clinical, and biological approaches.  </w:t>
      </w:r>
    </w:p>
    <w:p w:rsidR="00834E1E" w:rsidRPr="00D85CCA" w:rsidRDefault="00834E1E" w:rsidP="00577DD0">
      <w:pPr>
        <w:pStyle w:val="NoSpacing"/>
        <w:rPr>
          <w:rFonts w:ascii="Arial" w:hAnsi="Arial" w:cs="Arial"/>
          <w:b/>
          <w:sz w:val="20"/>
          <w:szCs w:val="20"/>
        </w:rPr>
      </w:pPr>
    </w:p>
    <w:p w:rsidR="00834E1E" w:rsidRPr="00D85CCA" w:rsidRDefault="0085298B" w:rsidP="00577DD0">
      <w:pPr>
        <w:pStyle w:val="NoSpacing"/>
        <w:rPr>
          <w:rFonts w:ascii="Arial" w:hAnsi="Arial" w:cs="Arial"/>
          <w:b/>
          <w:sz w:val="20"/>
          <w:szCs w:val="20"/>
        </w:rPr>
      </w:pPr>
      <w:r>
        <w:rPr>
          <w:rFonts w:ascii="Arial" w:hAnsi="Arial" w:cs="Arial"/>
          <w:b/>
          <w:sz w:val="20"/>
          <w:szCs w:val="20"/>
        </w:rPr>
        <w:t xml:space="preserve">Content and </w:t>
      </w:r>
      <w:r w:rsidR="00834E1E" w:rsidRPr="00D85CCA">
        <w:rPr>
          <w:rFonts w:ascii="Arial" w:hAnsi="Arial" w:cs="Arial"/>
          <w:b/>
          <w:sz w:val="20"/>
          <w:szCs w:val="20"/>
        </w:rPr>
        <w:t>Assessment of the Course:</w:t>
      </w:r>
    </w:p>
    <w:p w:rsidR="00834E1E" w:rsidRPr="00D85CCA" w:rsidRDefault="00834E1E" w:rsidP="00577DD0">
      <w:pPr>
        <w:pStyle w:val="NoSpacing"/>
        <w:rPr>
          <w:rFonts w:ascii="Arial" w:hAnsi="Arial" w:cs="Arial"/>
          <w:b/>
          <w:sz w:val="20"/>
          <w:szCs w:val="20"/>
        </w:rPr>
      </w:pPr>
    </w:p>
    <w:tbl>
      <w:tblPr>
        <w:tblStyle w:val="TableGrid"/>
        <w:tblW w:w="0" w:type="auto"/>
        <w:jc w:val="center"/>
        <w:tblLook w:val="04A0" w:firstRow="1" w:lastRow="0" w:firstColumn="1" w:lastColumn="0" w:noHBand="0" w:noVBand="1"/>
      </w:tblPr>
      <w:tblGrid>
        <w:gridCol w:w="1101"/>
        <w:gridCol w:w="4535"/>
        <w:gridCol w:w="3308"/>
        <w:gridCol w:w="1453"/>
      </w:tblGrid>
      <w:tr w:rsidR="00834E1E" w:rsidRPr="00D85CCA" w:rsidTr="009827A6">
        <w:trPr>
          <w:jc w:val="center"/>
        </w:trPr>
        <w:tc>
          <w:tcPr>
            <w:tcW w:w="10397" w:type="dxa"/>
            <w:gridSpan w:val="4"/>
          </w:tcPr>
          <w:p w:rsidR="00834E1E" w:rsidRPr="00D85CCA" w:rsidRDefault="00834E1E" w:rsidP="00834E1E">
            <w:pPr>
              <w:pStyle w:val="NoSpacing"/>
              <w:jc w:val="center"/>
              <w:rPr>
                <w:rFonts w:ascii="Arial" w:hAnsi="Arial" w:cs="Arial"/>
                <w:b/>
                <w:sz w:val="20"/>
                <w:szCs w:val="20"/>
              </w:rPr>
            </w:pPr>
            <w:r w:rsidRPr="00D85CCA">
              <w:rPr>
                <w:rFonts w:ascii="Arial" w:hAnsi="Arial" w:cs="Arial"/>
                <w:b/>
                <w:sz w:val="20"/>
                <w:szCs w:val="20"/>
              </w:rPr>
              <w:t xml:space="preserve">Advanced </w:t>
            </w:r>
            <w:r w:rsidR="00B54EA7">
              <w:rPr>
                <w:rFonts w:ascii="Arial" w:hAnsi="Arial" w:cs="Arial"/>
                <w:b/>
                <w:sz w:val="20"/>
                <w:szCs w:val="20"/>
              </w:rPr>
              <w:t>Level</w:t>
            </w:r>
          </w:p>
        </w:tc>
      </w:tr>
      <w:tr w:rsidR="00834E1E" w:rsidRPr="00D85CCA" w:rsidTr="00E56627">
        <w:trPr>
          <w:jc w:val="center"/>
        </w:trPr>
        <w:tc>
          <w:tcPr>
            <w:tcW w:w="1101" w:type="dxa"/>
          </w:tcPr>
          <w:p w:rsidR="00834E1E" w:rsidRPr="00D85CCA" w:rsidRDefault="00FF6896" w:rsidP="00834E1E">
            <w:pPr>
              <w:pStyle w:val="NoSpacing"/>
              <w:rPr>
                <w:rFonts w:ascii="Arial" w:hAnsi="Arial" w:cs="Arial"/>
                <w:b/>
                <w:sz w:val="20"/>
                <w:szCs w:val="20"/>
              </w:rPr>
            </w:pPr>
            <w:r>
              <w:rPr>
                <w:rFonts w:ascii="Arial" w:hAnsi="Arial" w:cs="Arial"/>
                <w:b/>
                <w:sz w:val="20"/>
                <w:szCs w:val="20"/>
              </w:rPr>
              <w:t>Paper 1</w:t>
            </w:r>
          </w:p>
        </w:tc>
        <w:tc>
          <w:tcPr>
            <w:tcW w:w="4535" w:type="dxa"/>
          </w:tcPr>
          <w:p w:rsidR="00834E1E" w:rsidRPr="00D85CCA" w:rsidRDefault="00FF6896" w:rsidP="00834E1E">
            <w:pPr>
              <w:pStyle w:val="NoSpacing"/>
              <w:rPr>
                <w:rFonts w:ascii="Arial" w:hAnsi="Arial" w:cs="Arial"/>
                <w:b/>
                <w:sz w:val="20"/>
                <w:szCs w:val="20"/>
              </w:rPr>
            </w:pPr>
            <w:r>
              <w:rPr>
                <w:rFonts w:ascii="Arial" w:hAnsi="Arial" w:cs="Arial"/>
                <w:b/>
                <w:sz w:val="20"/>
                <w:szCs w:val="20"/>
              </w:rPr>
              <w:t xml:space="preserve">Introductory Topics in Psychology </w:t>
            </w:r>
          </w:p>
        </w:tc>
        <w:tc>
          <w:tcPr>
            <w:tcW w:w="3308" w:type="dxa"/>
          </w:tcPr>
          <w:p w:rsidR="00834E1E" w:rsidRPr="00D85CCA" w:rsidRDefault="0096167C" w:rsidP="003D1F4C">
            <w:pPr>
              <w:pStyle w:val="NoSpacing"/>
              <w:rPr>
                <w:rFonts w:ascii="Arial" w:hAnsi="Arial" w:cs="Arial"/>
                <w:b/>
                <w:sz w:val="20"/>
                <w:szCs w:val="20"/>
              </w:rPr>
            </w:pPr>
            <w:r>
              <w:rPr>
                <w:rFonts w:ascii="Arial" w:hAnsi="Arial" w:cs="Arial"/>
                <w:b/>
                <w:sz w:val="20"/>
                <w:szCs w:val="20"/>
              </w:rPr>
              <w:t>2 hour examination</w:t>
            </w:r>
          </w:p>
        </w:tc>
        <w:tc>
          <w:tcPr>
            <w:tcW w:w="1453" w:type="dxa"/>
          </w:tcPr>
          <w:p w:rsidR="00834E1E" w:rsidRPr="00D85CCA" w:rsidRDefault="00FF6896" w:rsidP="003D1F4C">
            <w:pPr>
              <w:pStyle w:val="NoSpacing"/>
              <w:rPr>
                <w:rFonts w:ascii="Arial" w:hAnsi="Arial" w:cs="Arial"/>
                <w:b/>
                <w:sz w:val="20"/>
                <w:szCs w:val="20"/>
              </w:rPr>
            </w:pPr>
            <w:r>
              <w:rPr>
                <w:rFonts w:ascii="Arial" w:hAnsi="Arial" w:cs="Arial"/>
                <w:b/>
                <w:sz w:val="20"/>
                <w:szCs w:val="20"/>
              </w:rPr>
              <w:t>33.3%</w:t>
            </w:r>
          </w:p>
        </w:tc>
      </w:tr>
      <w:tr w:rsidR="00834E1E" w:rsidRPr="00D85CCA" w:rsidTr="008A582D">
        <w:trPr>
          <w:trHeight w:val="1417"/>
          <w:jc w:val="center"/>
        </w:trPr>
        <w:tc>
          <w:tcPr>
            <w:tcW w:w="10397" w:type="dxa"/>
            <w:gridSpan w:val="4"/>
          </w:tcPr>
          <w:p w:rsidR="001B17F1" w:rsidRDefault="001B17F1" w:rsidP="001B17F1">
            <w:pPr>
              <w:rPr>
                <w:rFonts w:ascii="Arial" w:hAnsi="Arial" w:cs="Arial"/>
                <w:sz w:val="20"/>
                <w:szCs w:val="20"/>
              </w:rPr>
            </w:pPr>
          </w:p>
          <w:p w:rsidR="001B17F1" w:rsidRPr="001B17F1" w:rsidRDefault="001B17F1" w:rsidP="001B17F1">
            <w:pPr>
              <w:rPr>
                <w:rFonts w:ascii="Arial" w:hAnsi="Arial" w:cs="Arial"/>
                <w:sz w:val="20"/>
                <w:szCs w:val="20"/>
              </w:rPr>
            </w:pPr>
            <w:r w:rsidRPr="001B17F1">
              <w:rPr>
                <w:rFonts w:ascii="Arial" w:hAnsi="Arial" w:cs="Arial"/>
                <w:sz w:val="20"/>
                <w:szCs w:val="20"/>
              </w:rPr>
              <w:t xml:space="preserve">Paper 1 will assess content across four topic areas within psychology. Social Influence is an introduction to social psychology where students will explore famous (and infamous) studies on </w:t>
            </w:r>
            <w:r w:rsidRPr="001B17F1">
              <w:rPr>
                <w:rFonts w:ascii="Arial" w:hAnsi="Arial" w:cs="Arial"/>
                <w:sz w:val="20"/>
                <w:szCs w:val="20"/>
              </w:rPr>
              <w:t>conformity and obedience</w:t>
            </w:r>
            <w:r w:rsidRPr="001B17F1">
              <w:rPr>
                <w:rFonts w:ascii="Arial" w:hAnsi="Arial" w:cs="Arial"/>
                <w:sz w:val="20"/>
                <w:szCs w:val="20"/>
              </w:rPr>
              <w:t>. Within the Memory topic, pupils will investigate cognitive experiments on short-term and long-term memory</w:t>
            </w:r>
            <w:r w:rsidRPr="001B17F1">
              <w:rPr>
                <w:rFonts w:ascii="Arial" w:hAnsi="Arial" w:cs="Arial"/>
                <w:sz w:val="20"/>
                <w:szCs w:val="20"/>
              </w:rPr>
              <w:t>, forg</w:t>
            </w:r>
            <w:r w:rsidRPr="001B17F1">
              <w:rPr>
                <w:rFonts w:ascii="Arial" w:hAnsi="Arial" w:cs="Arial"/>
                <w:sz w:val="20"/>
                <w:szCs w:val="20"/>
              </w:rPr>
              <w:t xml:space="preserve">etting, and eyewitness testimony. Within Attachment and </w:t>
            </w:r>
            <w:r>
              <w:rPr>
                <w:rFonts w:ascii="Arial" w:hAnsi="Arial" w:cs="Arial"/>
                <w:sz w:val="20"/>
                <w:szCs w:val="20"/>
              </w:rPr>
              <w:t>d</w:t>
            </w:r>
            <w:r w:rsidRPr="001B17F1">
              <w:rPr>
                <w:rFonts w:ascii="Arial" w:hAnsi="Arial" w:cs="Arial"/>
                <w:sz w:val="20"/>
                <w:szCs w:val="20"/>
              </w:rPr>
              <w:t>evelopmenta</w:t>
            </w:r>
            <w:r>
              <w:rPr>
                <w:rFonts w:ascii="Arial" w:hAnsi="Arial" w:cs="Arial"/>
                <w:sz w:val="20"/>
                <w:szCs w:val="20"/>
              </w:rPr>
              <w:t>l p</w:t>
            </w:r>
            <w:r w:rsidRPr="001B17F1">
              <w:rPr>
                <w:rFonts w:ascii="Arial" w:hAnsi="Arial" w:cs="Arial"/>
                <w:sz w:val="20"/>
                <w:szCs w:val="20"/>
              </w:rPr>
              <w:t>sychology</w:t>
            </w:r>
            <w:r w:rsidRPr="001B17F1">
              <w:rPr>
                <w:rFonts w:ascii="Arial" w:hAnsi="Arial" w:cs="Arial"/>
                <w:sz w:val="20"/>
                <w:szCs w:val="20"/>
              </w:rPr>
              <w:t>, pupils will gain an understanding of early relationships in infancy and the effect this can have on future development. P</w:t>
            </w:r>
            <w:r w:rsidR="00C21632">
              <w:rPr>
                <w:rFonts w:ascii="Arial" w:hAnsi="Arial" w:cs="Arial"/>
                <w:sz w:val="20"/>
                <w:szCs w:val="20"/>
              </w:rPr>
              <w:t>s</w:t>
            </w:r>
            <w:r w:rsidRPr="001B17F1">
              <w:rPr>
                <w:rFonts w:ascii="Arial" w:hAnsi="Arial" w:cs="Arial"/>
                <w:sz w:val="20"/>
                <w:szCs w:val="20"/>
              </w:rPr>
              <w:t xml:space="preserve">ychopathology offers an applied approach to understanding mental illness through an examination of </w:t>
            </w:r>
            <w:r w:rsidRPr="001B17F1">
              <w:rPr>
                <w:rFonts w:ascii="Arial" w:hAnsi="Arial" w:cs="Arial"/>
                <w:sz w:val="20"/>
                <w:szCs w:val="20"/>
              </w:rPr>
              <w:t>potential causes and treatments for depression, phobias and OCD.</w:t>
            </w:r>
          </w:p>
          <w:p w:rsidR="00757235" w:rsidRPr="00D85CCA" w:rsidRDefault="00757235" w:rsidP="005032EF">
            <w:pPr>
              <w:pStyle w:val="NoSpacing"/>
              <w:rPr>
                <w:rFonts w:ascii="Arial" w:hAnsi="Arial" w:cs="Arial"/>
                <w:sz w:val="20"/>
                <w:szCs w:val="20"/>
              </w:rPr>
            </w:pPr>
          </w:p>
        </w:tc>
      </w:tr>
      <w:tr w:rsidR="00834E1E" w:rsidRPr="00D85CCA" w:rsidTr="00E56627">
        <w:trPr>
          <w:jc w:val="center"/>
        </w:trPr>
        <w:tc>
          <w:tcPr>
            <w:tcW w:w="1101" w:type="dxa"/>
          </w:tcPr>
          <w:p w:rsidR="00834E1E" w:rsidRPr="00D85CCA" w:rsidRDefault="001B17F1" w:rsidP="00834E1E">
            <w:pPr>
              <w:pStyle w:val="NoSpacing"/>
              <w:rPr>
                <w:rFonts w:ascii="Arial" w:hAnsi="Arial" w:cs="Arial"/>
                <w:b/>
                <w:sz w:val="20"/>
                <w:szCs w:val="20"/>
              </w:rPr>
            </w:pPr>
            <w:r>
              <w:rPr>
                <w:rFonts w:ascii="Arial" w:hAnsi="Arial" w:cs="Arial"/>
                <w:b/>
                <w:sz w:val="20"/>
                <w:szCs w:val="20"/>
              </w:rPr>
              <w:t>Paper</w:t>
            </w:r>
            <w:r w:rsidR="00E56627">
              <w:rPr>
                <w:rFonts w:ascii="Arial" w:hAnsi="Arial" w:cs="Arial"/>
                <w:b/>
                <w:sz w:val="20"/>
                <w:szCs w:val="20"/>
              </w:rPr>
              <w:t xml:space="preserve"> 2</w:t>
            </w:r>
          </w:p>
        </w:tc>
        <w:tc>
          <w:tcPr>
            <w:tcW w:w="4535" w:type="dxa"/>
          </w:tcPr>
          <w:p w:rsidR="00834E1E" w:rsidRPr="00D85CCA" w:rsidRDefault="001B17F1" w:rsidP="00834E1E">
            <w:pPr>
              <w:pStyle w:val="NoSpacing"/>
              <w:rPr>
                <w:rFonts w:ascii="Arial" w:hAnsi="Arial" w:cs="Arial"/>
                <w:b/>
                <w:sz w:val="20"/>
                <w:szCs w:val="20"/>
              </w:rPr>
            </w:pPr>
            <w:r>
              <w:rPr>
                <w:rFonts w:ascii="Arial" w:hAnsi="Arial" w:cs="Arial"/>
                <w:b/>
                <w:sz w:val="20"/>
                <w:szCs w:val="20"/>
              </w:rPr>
              <w:t xml:space="preserve">Psychology in Context </w:t>
            </w:r>
          </w:p>
        </w:tc>
        <w:tc>
          <w:tcPr>
            <w:tcW w:w="3308" w:type="dxa"/>
          </w:tcPr>
          <w:p w:rsidR="00834E1E" w:rsidRPr="00D85CCA" w:rsidRDefault="003018E2" w:rsidP="003D1F4C">
            <w:pPr>
              <w:pStyle w:val="NoSpacing"/>
              <w:rPr>
                <w:rFonts w:ascii="Arial" w:hAnsi="Arial" w:cs="Arial"/>
                <w:b/>
                <w:sz w:val="20"/>
                <w:szCs w:val="20"/>
              </w:rPr>
            </w:pPr>
            <w:r>
              <w:rPr>
                <w:rFonts w:ascii="Arial" w:hAnsi="Arial" w:cs="Arial"/>
                <w:b/>
                <w:sz w:val="20"/>
                <w:szCs w:val="20"/>
              </w:rPr>
              <w:t>2 hour examination</w:t>
            </w:r>
          </w:p>
        </w:tc>
        <w:tc>
          <w:tcPr>
            <w:tcW w:w="1453" w:type="dxa"/>
          </w:tcPr>
          <w:p w:rsidR="00834E1E" w:rsidRPr="00D85CCA" w:rsidRDefault="001B17F1" w:rsidP="003D1F4C">
            <w:pPr>
              <w:pStyle w:val="NoSpacing"/>
              <w:rPr>
                <w:rFonts w:ascii="Arial" w:hAnsi="Arial" w:cs="Arial"/>
                <w:b/>
                <w:sz w:val="20"/>
                <w:szCs w:val="20"/>
              </w:rPr>
            </w:pPr>
            <w:r>
              <w:rPr>
                <w:rFonts w:ascii="Arial" w:hAnsi="Arial" w:cs="Arial"/>
                <w:b/>
                <w:sz w:val="20"/>
                <w:szCs w:val="20"/>
              </w:rPr>
              <w:t>33.3%</w:t>
            </w:r>
          </w:p>
        </w:tc>
      </w:tr>
      <w:tr w:rsidR="00834E1E" w:rsidRPr="00D85CCA" w:rsidTr="008A582D">
        <w:trPr>
          <w:trHeight w:val="1417"/>
          <w:jc w:val="center"/>
        </w:trPr>
        <w:tc>
          <w:tcPr>
            <w:tcW w:w="10397" w:type="dxa"/>
            <w:gridSpan w:val="4"/>
          </w:tcPr>
          <w:p w:rsidR="001B17F1" w:rsidRDefault="001B17F1" w:rsidP="005032EF">
            <w:pPr>
              <w:pStyle w:val="NoSpacing"/>
              <w:jc w:val="both"/>
              <w:rPr>
                <w:rFonts w:ascii="Arial" w:hAnsi="Arial" w:cs="Arial"/>
                <w:sz w:val="20"/>
                <w:szCs w:val="20"/>
              </w:rPr>
            </w:pPr>
          </w:p>
          <w:p w:rsidR="000B3554" w:rsidRPr="00523B50" w:rsidRDefault="001B17F1" w:rsidP="00523B50">
            <w:pPr>
              <w:pStyle w:val="NoSpacing"/>
              <w:jc w:val="both"/>
              <w:rPr>
                <w:rFonts w:ascii="Arial" w:hAnsi="Arial" w:cs="Arial"/>
                <w:sz w:val="20"/>
                <w:szCs w:val="20"/>
              </w:rPr>
            </w:pPr>
            <w:r w:rsidRPr="00523B50">
              <w:rPr>
                <w:rFonts w:ascii="Arial" w:hAnsi="Arial" w:cs="Arial"/>
                <w:sz w:val="20"/>
                <w:szCs w:val="20"/>
              </w:rPr>
              <w:t>Paper 2</w:t>
            </w:r>
            <w:r w:rsidR="005032EF" w:rsidRPr="00523B50">
              <w:rPr>
                <w:rFonts w:ascii="Arial" w:hAnsi="Arial" w:cs="Arial"/>
                <w:sz w:val="20"/>
                <w:szCs w:val="20"/>
              </w:rPr>
              <w:t xml:space="preserve"> requires students to have knowledge and understanding of </w:t>
            </w:r>
            <w:r w:rsidR="00523B50" w:rsidRPr="00523B50">
              <w:rPr>
                <w:rFonts w:ascii="Arial" w:hAnsi="Arial" w:cs="Arial"/>
                <w:sz w:val="20"/>
                <w:szCs w:val="20"/>
              </w:rPr>
              <w:t>the major Approaches in psychology with evaluation of the strengths and limitations of each approach. This topic includ</w:t>
            </w:r>
            <w:r w:rsidR="00C21632">
              <w:rPr>
                <w:rFonts w:ascii="Arial" w:hAnsi="Arial" w:cs="Arial"/>
                <w:sz w:val="20"/>
                <w:szCs w:val="20"/>
              </w:rPr>
              <w:t xml:space="preserve">es analysis of the history and emergence of </w:t>
            </w:r>
            <w:r w:rsidR="00523B50" w:rsidRPr="00523B50">
              <w:rPr>
                <w:rFonts w:ascii="Arial" w:hAnsi="Arial" w:cs="Arial"/>
                <w:sz w:val="20"/>
                <w:szCs w:val="20"/>
              </w:rPr>
              <w:t xml:space="preserve">psychology as a science.  </w:t>
            </w:r>
            <w:r w:rsidR="00523B50" w:rsidRPr="00523B50">
              <w:rPr>
                <w:rFonts w:ascii="Arial" w:hAnsi="Arial" w:cs="Arial"/>
                <w:sz w:val="20"/>
                <w:szCs w:val="20"/>
              </w:rPr>
              <w:t xml:space="preserve">Biopsychology </w:t>
            </w:r>
            <w:r w:rsidR="004863A2">
              <w:rPr>
                <w:rFonts w:ascii="Arial" w:hAnsi="Arial" w:cs="Arial"/>
                <w:sz w:val="20"/>
                <w:szCs w:val="20"/>
              </w:rPr>
              <w:t xml:space="preserve">involves </w:t>
            </w:r>
            <w:r w:rsidR="00523B50" w:rsidRPr="00523B50">
              <w:rPr>
                <w:rFonts w:ascii="Arial" w:hAnsi="Arial" w:cs="Arial"/>
                <w:sz w:val="20"/>
                <w:szCs w:val="20"/>
              </w:rPr>
              <w:t xml:space="preserve">gaining an understanding of the central nervous system, synaptic transmission, </w:t>
            </w:r>
            <w:r w:rsidR="00523B50" w:rsidRPr="00523B50">
              <w:rPr>
                <w:rFonts w:ascii="Arial" w:hAnsi="Arial" w:cs="Arial"/>
                <w:sz w:val="20"/>
                <w:szCs w:val="20"/>
              </w:rPr>
              <w:t xml:space="preserve">localisation of function, </w:t>
            </w:r>
            <w:r w:rsidR="00523B50" w:rsidRPr="00523B50">
              <w:rPr>
                <w:rFonts w:ascii="Arial" w:hAnsi="Arial" w:cs="Arial"/>
                <w:sz w:val="20"/>
                <w:szCs w:val="20"/>
              </w:rPr>
              <w:t>and hemispheric lateralisation. Research methods underpins all topics within psychology and it will be explore</w:t>
            </w:r>
            <w:r w:rsidR="004863A2">
              <w:rPr>
                <w:rFonts w:ascii="Arial" w:hAnsi="Arial" w:cs="Arial"/>
                <w:sz w:val="20"/>
                <w:szCs w:val="20"/>
              </w:rPr>
              <w:t>d</w:t>
            </w:r>
            <w:r w:rsidR="00523B50" w:rsidRPr="00523B50">
              <w:rPr>
                <w:rFonts w:ascii="Arial" w:hAnsi="Arial" w:cs="Arial"/>
                <w:sz w:val="20"/>
                <w:szCs w:val="20"/>
              </w:rPr>
              <w:t xml:space="preserve"> in detail on Paper 2. Students require knowledge of experimental methods, scientific processes as well as</w:t>
            </w:r>
            <w:r w:rsidR="00523B50" w:rsidRPr="00523B50">
              <w:rPr>
                <w:rFonts w:ascii="Arial" w:hAnsi="Arial" w:cs="Arial"/>
                <w:sz w:val="20"/>
                <w:szCs w:val="20"/>
              </w:rPr>
              <w:t xml:space="preserve"> techniques of data handling and statistical analysis</w:t>
            </w:r>
            <w:r w:rsidR="00523B50" w:rsidRPr="00523B50">
              <w:rPr>
                <w:rFonts w:ascii="Arial" w:hAnsi="Arial" w:cs="Arial"/>
                <w:sz w:val="20"/>
                <w:szCs w:val="20"/>
              </w:rPr>
              <w:t xml:space="preserve">. Research methods is assessed on all three papers in the AQA course and makes up 25% of the marks across all three papers. </w:t>
            </w:r>
          </w:p>
          <w:p w:rsidR="00523B50" w:rsidRPr="00D85CCA" w:rsidRDefault="00523B50" w:rsidP="00523B50">
            <w:pPr>
              <w:pStyle w:val="NoSpacing"/>
              <w:jc w:val="both"/>
              <w:rPr>
                <w:rFonts w:ascii="Arial" w:hAnsi="Arial" w:cs="Arial"/>
                <w:sz w:val="20"/>
                <w:szCs w:val="20"/>
              </w:rPr>
            </w:pPr>
          </w:p>
        </w:tc>
      </w:tr>
      <w:tr w:rsidR="00854488" w:rsidRPr="00D85CCA" w:rsidTr="00ED43EA">
        <w:trPr>
          <w:jc w:val="center"/>
        </w:trPr>
        <w:tc>
          <w:tcPr>
            <w:tcW w:w="1101" w:type="dxa"/>
          </w:tcPr>
          <w:p w:rsidR="00854488" w:rsidRPr="00D85CCA" w:rsidRDefault="00523B50" w:rsidP="00523B50">
            <w:pPr>
              <w:pStyle w:val="NoSpacing"/>
              <w:rPr>
                <w:rFonts w:ascii="Arial" w:hAnsi="Arial" w:cs="Arial"/>
                <w:b/>
                <w:sz w:val="20"/>
                <w:szCs w:val="20"/>
              </w:rPr>
            </w:pPr>
            <w:r>
              <w:rPr>
                <w:rFonts w:ascii="Arial" w:hAnsi="Arial" w:cs="Arial"/>
                <w:b/>
                <w:sz w:val="20"/>
                <w:szCs w:val="20"/>
              </w:rPr>
              <w:t>Paper</w:t>
            </w:r>
            <w:r w:rsidR="00854488">
              <w:rPr>
                <w:rFonts w:ascii="Arial" w:hAnsi="Arial" w:cs="Arial"/>
                <w:b/>
                <w:sz w:val="20"/>
                <w:szCs w:val="20"/>
              </w:rPr>
              <w:t xml:space="preserve"> 3</w:t>
            </w:r>
          </w:p>
        </w:tc>
        <w:tc>
          <w:tcPr>
            <w:tcW w:w="4535" w:type="dxa"/>
          </w:tcPr>
          <w:p w:rsidR="00854488" w:rsidRPr="00D85CCA" w:rsidRDefault="00523B50" w:rsidP="00ED43EA">
            <w:pPr>
              <w:pStyle w:val="NoSpacing"/>
              <w:rPr>
                <w:rFonts w:ascii="Arial" w:hAnsi="Arial" w:cs="Arial"/>
                <w:b/>
                <w:sz w:val="20"/>
                <w:szCs w:val="20"/>
              </w:rPr>
            </w:pPr>
            <w:r>
              <w:rPr>
                <w:rFonts w:ascii="Arial" w:hAnsi="Arial" w:cs="Arial"/>
                <w:b/>
                <w:sz w:val="20"/>
                <w:szCs w:val="20"/>
              </w:rPr>
              <w:t>Issues and Options in</w:t>
            </w:r>
            <w:r w:rsidR="00854488">
              <w:rPr>
                <w:rFonts w:ascii="Arial" w:hAnsi="Arial" w:cs="Arial"/>
                <w:b/>
                <w:sz w:val="20"/>
                <w:szCs w:val="20"/>
              </w:rPr>
              <w:t xml:space="preserve"> Psychology</w:t>
            </w:r>
          </w:p>
        </w:tc>
        <w:tc>
          <w:tcPr>
            <w:tcW w:w="3308" w:type="dxa"/>
          </w:tcPr>
          <w:p w:rsidR="00854488" w:rsidRPr="00D85CCA" w:rsidRDefault="00854488" w:rsidP="00ED43EA">
            <w:pPr>
              <w:pStyle w:val="NoSpacing"/>
              <w:rPr>
                <w:rFonts w:ascii="Arial" w:hAnsi="Arial" w:cs="Arial"/>
                <w:b/>
                <w:sz w:val="20"/>
                <w:szCs w:val="20"/>
              </w:rPr>
            </w:pPr>
            <w:r>
              <w:rPr>
                <w:rFonts w:ascii="Arial" w:hAnsi="Arial" w:cs="Arial"/>
                <w:b/>
                <w:sz w:val="20"/>
                <w:szCs w:val="20"/>
              </w:rPr>
              <w:t>2 hour examination</w:t>
            </w:r>
          </w:p>
        </w:tc>
        <w:tc>
          <w:tcPr>
            <w:tcW w:w="1453" w:type="dxa"/>
          </w:tcPr>
          <w:p w:rsidR="00854488" w:rsidRPr="00D85CCA" w:rsidRDefault="00523B50" w:rsidP="00ED43EA">
            <w:pPr>
              <w:pStyle w:val="NoSpacing"/>
              <w:rPr>
                <w:rFonts w:ascii="Arial" w:hAnsi="Arial" w:cs="Arial"/>
                <w:b/>
                <w:sz w:val="20"/>
                <w:szCs w:val="20"/>
              </w:rPr>
            </w:pPr>
            <w:r>
              <w:rPr>
                <w:rFonts w:ascii="Arial" w:hAnsi="Arial" w:cs="Arial"/>
                <w:b/>
                <w:sz w:val="20"/>
                <w:szCs w:val="20"/>
              </w:rPr>
              <w:t>33.3</w:t>
            </w:r>
            <w:r w:rsidR="00854488">
              <w:rPr>
                <w:rFonts w:ascii="Arial" w:hAnsi="Arial" w:cs="Arial"/>
                <w:b/>
                <w:sz w:val="20"/>
                <w:szCs w:val="20"/>
              </w:rPr>
              <w:t>%</w:t>
            </w:r>
          </w:p>
        </w:tc>
      </w:tr>
      <w:tr w:rsidR="00854488" w:rsidRPr="00D85CCA" w:rsidTr="00ED43EA">
        <w:trPr>
          <w:trHeight w:val="1417"/>
          <w:jc w:val="center"/>
        </w:trPr>
        <w:tc>
          <w:tcPr>
            <w:tcW w:w="10397" w:type="dxa"/>
            <w:gridSpan w:val="4"/>
          </w:tcPr>
          <w:p w:rsidR="00854488" w:rsidRDefault="00854488" w:rsidP="001B1306">
            <w:pPr>
              <w:pStyle w:val="NoSpacing"/>
              <w:jc w:val="both"/>
              <w:rPr>
                <w:rFonts w:ascii="Arial" w:hAnsi="Arial" w:cs="Arial"/>
                <w:sz w:val="20"/>
                <w:szCs w:val="20"/>
              </w:rPr>
            </w:pPr>
          </w:p>
          <w:p w:rsidR="00523B50" w:rsidRDefault="00523B50" w:rsidP="00523B50">
            <w:pPr>
              <w:pStyle w:val="NoSpacing"/>
              <w:jc w:val="both"/>
              <w:rPr>
                <w:rFonts w:ascii="Arial" w:hAnsi="Arial" w:cs="Arial"/>
                <w:sz w:val="20"/>
                <w:szCs w:val="20"/>
              </w:rPr>
            </w:pPr>
            <w:r w:rsidRPr="00523B50">
              <w:rPr>
                <w:rFonts w:ascii="Arial" w:hAnsi="Arial" w:cs="Arial"/>
                <w:sz w:val="20"/>
                <w:szCs w:val="20"/>
              </w:rPr>
              <w:t xml:space="preserve">In paper 3, </w:t>
            </w:r>
            <w:r w:rsidRPr="00523B50">
              <w:rPr>
                <w:rFonts w:ascii="Arial" w:hAnsi="Arial" w:cs="Arial"/>
                <w:sz w:val="20"/>
                <w:szCs w:val="20"/>
              </w:rPr>
              <w:t xml:space="preserve">students gain insight into the philosophical issues and debates that underpin the </w:t>
            </w:r>
            <w:r w:rsidR="004863A2">
              <w:rPr>
                <w:rFonts w:ascii="Arial" w:hAnsi="Arial" w:cs="Arial"/>
                <w:sz w:val="20"/>
                <w:szCs w:val="20"/>
              </w:rPr>
              <w:t>discipline as well as studying three</w:t>
            </w:r>
            <w:r w:rsidRPr="00523B50">
              <w:rPr>
                <w:rFonts w:ascii="Arial" w:hAnsi="Arial" w:cs="Arial"/>
                <w:sz w:val="20"/>
                <w:szCs w:val="20"/>
              </w:rPr>
              <w:t xml:space="preserve"> topic areas in de</w:t>
            </w:r>
            <w:r w:rsidRPr="00523B50">
              <w:rPr>
                <w:rFonts w:ascii="Arial" w:hAnsi="Arial" w:cs="Arial"/>
                <w:sz w:val="20"/>
                <w:szCs w:val="20"/>
              </w:rPr>
              <w:t>pth</w:t>
            </w:r>
            <w:r w:rsidRPr="00523B50">
              <w:rPr>
                <w:rFonts w:ascii="Arial" w:hAnsi="Arial" w:cs="Arial"/>
                <w:sz w:val="20"/>
                <w:szCs w:val="20"/>
              </w:rPr>
              <w:t>: Relationships, Schizophrenia and Addiction.  In Relationships</w:t>
            </w:r>
            <w:r w:rsidR="004863A2">
              <w:rPr>
                <w:rFonts w:ascii="Arial" w:hAnsi="Arial" w:cs="Arial"/>
                <w:sz w:val="20"/>
                <w:szCs w:val="20"/>
              </w:rPr>
              <w:t>,</w:t>
            </w:r>
            <w:r w:rsidRPr="00523B50">
              <w:rPr>
                <w:rFonts w:ascii="Arial" w:hAnsi="Arial" w:cs="Arial"/>
                <w:sz w:val="20"/>
                <w:szCs w:val="20"/>
              </w:rPr>
              <w:t xml:space="preserve"> students look at the factors affecting attraction and the formation of</w:t>
            </w:r>
            <w:r w:rsidRPr="00523B50">
              <w:rPr>
                <w:rFonts w:ascii="Arial" w:hAnsi="Arial" w:cs="Arial"/>
                <w:sz w:val="20"/>
                <w:szCs w:val="20"/>
              </w:rPr>
              <w:t xml:space="preserve"> romantic</w:t>
            </w:r>
            <w:r w:rsidRPr="00523B50">
              <w:rPr>
                <w:rFonts w:ascii="Arial" w:hAnsi="Arial" w:cs="Arial"/>
                <w:sz w:val="20"/>
                <w:szCs w:val="20"/>
              </w:rPr>
              <w:t xml:space="preserve"> relationships as well as the reasons for their breakdown. As part of the </w:t>
            </w:r>
            <w:r w:rsidRPr="00523B50">
              <w:rPr>
                <w:rFonts w:ascii="Arial" w:hAnsi="Arial" w:cs="Arial"/>
                <w:sz w:val="20"/>
                <w:szCs w:val="20"/>
              </w:rPr>
              <w:t xml:space="preserve">topics of Schizophrenia and Addiction, </w:t>
            </w:r>
            <w:r w:rsidRPr="00523B50">
              <w:rPr>
                <w:rFonts w:ascii="Arial" w:hAnsi="Arial" w:cs="Arial"/>
                <w:sz w:val="20"/>
                <w:szCs w:val="20"/>
              </w:rPr>
              <w:t xml:space="preserve">we look at the potential biological and psychological causes of such behaviour </w:t>
            </w:r>
            <w:r w:rsidRPr="00523B50">
              <w:rPr>
                <w:rFonts w:ascii="Arial" w:hAnsi="Arial" w:cs="Arial"/>
                <w:sz w:val="20"/>
                <w:szCs w:val="20"/>
              </w:rPr>
              <w:t xml:space="preserve">as well as effectiveness of treatments available. </w:t>
            </w:r>
          </w:p>
          <w:p w:rsidR="00D67767" w:rsidRPr="00523B50" w:rsidRDefault="00D67767" w:rsidP="00523B50">
            <w:pPr>
              <w:pStyle w:val="NoSpacing"/>
              <w:jc w:val="both"/>
              <w:rPr>
                <w:rFonts w:ascii="Arial" w:hAnsi="Arial" w:cs="Arial"/>
                <w:sz w:val="20"/>
                <w:szCs w:val="20"/>
              </w:rPr>
            </w:pPr>
          </w:p>
        </w:tc>
      </w:tr>
    </w:tbl>
    <w:p w:rsidR="00834E1E" w:rsidRPr="00D85CCA" w:rsidRDefault="00834E1E" w:rsidP="00577DD0">
      <w:pPr>
        <w:pStyle w:val="NoSpacing"/>
        <w:rPr>
          <w:rFonts w:ascii="Arial" w:hAnsi="Arial" w:cs="Arial"/>
          <w:sz w:val="20"/>
          <w:szCs w:val="20"/>
        </w:rPr>
      </w:pPr>
    </w:p>
    <w:p w:rsidR="00D85CCA" w:rsidRDefault="00D85CCA" w:rsidP="00577DD0">
      <w:pPr>
        <w:pStyle w:val="NoSpacing"/>
        <w:rPr>
          <w:rFonts w:ascii="Arial" w:hAnsi="Arial" w:cs="Arial"/>
          <w:b/>
          <w:sz w:val="20"/>
          <w:szCs w:val="20"/>
        </w:rPr>
      </w:pPr>
    </w:p>
    <w:p w:rsidR="00C16957" w:rsidRPr="00C16957" w:rsidRDefault="008A582D" w:rsidP="00E9723F">
      <w:pPr>
        <w:pStyle w:val="NoSpacing"/>
        <w:jc w:val="both"/>
        <w:rPr>
          <w:rFonts w:ascii="Arial" w:hAnsi="Arial" w:cs="Arial"/>
          <w:sz w:val="20"/>
          <w:szCs w:val="20"/>
        </w:rPr>
      </w:pPr>
      <w:r w:rsidRPr="00D85CCA">
        <w:rPr>
          <w:rFonts w:ascii="Arial" w:hAnsi="Arial" w:cs="Arial"/>
          <w:b/>
          <w:sz w:val="20"/>
          <w:szCs w:val="20"/>
        </w:rPr>
        <w:t>Entrance Requirements:</w:t>
      </w:r>
      <w:r w:rsidR="00E9723F">
        <w:rPr>
          <w:rFonts w:ascii="Arial" w:hAnsi="Arial" w:cs="Arial"/>
          <w:b/>
          <w:sz w:val="20"/>
          <w:szCs w:val="20"/>
        </w:rPr>
        <w:t xml:space="preserve"> </w:t>
      </w:r>
      <w:r w:rsidR="00C16957">
        <w:rPr>
          <w:rFonts w:ascii="Arial" w:hAnsi="Arial" w:cs="Arial"/>
          <w:sz w:val="20"/>
          <w:szCs w:val="20"/>
        </w:rPr>
        <w:t>There are no specific subject requirements although students will be expected to have an appreciation and understanding of scientific research and have the ability to evaluate and synthesise information. The data analysis involved will also necessitate a student to have good mathematical skills</w:t>
      </w:r>
      <w:r w:rsidR="00B4003A">
        <w:rPr>
          <w:rFonts w:ascii="Arial" w:hAnsi="Arial" w:cs="Arial"/>
          <w:sz w:val="20"/>
          <w:szCs w:val="20"/>
        </w:rPr>
        <w:t xml:space="preserve"> (e.g. the students will have to conduct </w:t>
      </w:r>
      <w:r w:rsidR="004863A2">
        <w:rPr>
          <w:rFonts w:ascii="Arial" w:hAnsi="Arial" w:cs="Arial"/>
          <w:sz w:val="20"/>
          <w:szCs w:val="20"/>
        </w:rPr>
        <w:t>some</w:t>
      </w:r>
      <w:r w:rsidR="00B4003A">
        <w:rPr>
          <w:rFonts w:ascii="Arial" w:hAnsi="Arial" w:cs="Arial"/>
          <w:sz w:val="20"/>
          <w:szCs w:val="20"/>
        </w:rPr>
        <w:t xml:space="preserve"> </w:t>
      </w:r>
      <w:r w:rsidR="004863A2">
        <w:rPr>
          <w:rFonts w:ascii="Arial" w:hAnsi="Arial" w:cs="Arial"/>
          <w:sz w:val="20"/>
          <w:szCs w:val="20"/>
        </w:rPr>
        <w:t xml:space="preserve">statistical tests by hand). It is </w:t>
      </w:r>
      <w:r w:rsidR="004863A2" w:rsidRPr="005D1C92">
        <w:rPr>
          <w:rFonts w:ascii="Arial" w:hAnsi="Arial" w:cs="Arial"/>
          <w:sz w:val="20"/>
          <w:szCs w:val="20"/>
        </w:rPr>
        <w:t>expected that students will wish to contribute to discussions</w:t>
      </w:r>
      <w:r w:rsidR="004863A2">
        <w:rPr>
          <w:rFonts w:ascii="Arial" w:hAnsi="Arial" w:cs="Arial"/>
          <w:sz w:val="20"/>
          <w:szCs w:val="20"/>
        </w:rPr>
        <w:t xml:space="preserve"> and debates. Students will also be required to complete extended writing questions as part of their assessments. It is suggested that students have a minimum Grade 6 in Maths, Biology, and English</w:t>
      </w:r>
      <w:r w:rsidR="00E66300">
        <w:rPr>
          <w:rFonts w:ascii="Arial" w:hAnsi="Arial" w:cs="Arial"/>
          <w:sz w:val="20"/>
          <w:szCs w:val="20"/>
        </w:rPr>
        <w:t xml:space="preserve"> to cope with the demands of the course. </w:t>
      </w:r>
      <w:bookmarkStart w:id="0" w:name="_GoBack"/>
      <w:bookmarkEnd w:id="0"/>
      <w:r w:rsidR="004863A2">
        <w:rPr>
          <w:rFonts w:ascii="Arial" w:hAnsi="Arial" w:cs="Arial"/>
          <w:sz w:val="20"/>
          <w:szCs w:val="20"/>
        </w:rPr>
        <w:t xml:space="preserve"> </w:t>
      </w:r>
    </w:p>
    <w:sectPr w:rsidR="00C16957" w:rsidRPr="00C16957" w:rsidSect="00577D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D0"/>
    <w:rsid w:val="00067514"/>
    <w:rsid w:val="000B3554"/>
    <w:rsid w:val="000F29A5"/>
    <w:rsid w:val="00167E28"/>
    <w:rsid w:val="0019192A"/>
    <w:rsid w:val="001B1306"/>
    <w:rsid w:val="001B17F1"/>
    <w:rsid w:val="001E70D7"/>
    <w:rsid w:val="002B44E6"/>
    <w:rsid w:val="002E6E6D"/>
    <w:rsid w:val="003018E2"/>
    <w:rsid w:val="0034237B"/>
    <w:rsid w:val="0038630C"/>
    <w:rsid w:val="003A0FC0"/>
    <w:rsid w:val="004220EF"/>
    <w:rsid w:val="004375AC"/>
    <w:rsid w:val="004863A2"/>
    <w:rsid w:val="004D5F6C"/>
    <w:rsid w:val="005032EF"/>
    <w:rsid w:val="00523B50"/>
    <w:rsid w:val="005417D7"/>
    <w:rsid w:val="00577DD0"/>
    <w:rsid w:val="005951CA"/>
    <w:rsid w:val="005A414B"/>
    <w:rsid w:val="005E3284"/>
    <w:rsid w:val="00685D2A"/>
    <w:rsid w:val="0075621B"/>
    <w:rsid w:val="00757235"/>
    <w:rsid w:val="00793111"/>
    <w:rsid w:val="007D04B8"/>
    <w:rsid w:val="007E5F59"/>
    <w:rsid w:val="00831E41"/>
    <w:rsid w:val="00834E1E"/>
    <w:rsid w:val="0085298B"/>
    <w:rsid w:val="00854488"/>
    <w:rsid w:val="008A582D"/>
    <w:rsid w:val="00933206"/>
    <w:rsid w:val="0096167C"/>
    <w:rsid w:val="00983C09"/>
    <w:rsid w:val="009A283A"/>
    <w:rsid w:val="009A2FE6"/>
    <w:rsid w:val="009A50EC"/>
    <w:rsid w:val="009A53DC"/>
    <w:rsid w:val="00A73DDA"/>
    <w:rsid w:val="00AA2909"/>
    <w:rsid w:val="00B23FBA"/>
    <w:rsid w:val="00B350A6"/>
    <w:rsid w:val="00B4003A"/>
    <w:rsid w:val="00B54EA7"/>
    <w:rsid w:val="00B64697"/>
    <w:rsid w:val="00B746DC"/>
    <w:rsid w:val="00BA423A"/>
    <w:rsid w:val="00C03389"/>
    <w:rsid w:val="00C16957"/>
    <w:rsid w:val="00C21632"/>
    <w:rsid w:val="00C226B5"/>
    <w:rsid w:val="00C6152B"/>
    <w:rsid w:val="00C81F59"/>
    <w:rsid w:val="00C827CE"/>
    <w:rsid w:val="00C923B6"/>
    <w:rsid w:val="00CF707E"/>
    <w:rsid w:val="00D01B5E"/>
    <w:rsid w:val="00D01F19"/>
    <w:rsid w:val="00D15AEB"/>
    <w:rsid w:val="00D6063A"/>
    <w:rsid w:val="00D67767"/>
    <w:rsid w:val="00D70953"/>
    <w:rsid w:val="00D85CCA"/>
    <w:rsid w:val="00DA532C"/>
    <w:rsid w:val="00DA71B9"/>
    <w:rsid w:val="00DD0500"/>
    <w:rsid w:val="00E25D53"/>
    <w:rsid w:val="00E5034B"/>
    <w:rsid w:val="00E56627"/>
    <w:rsid w:val="00E66300"/>
    <w:rsid w:val="00E71DED"/>
    <w:rsid w:val="00E9723F"/>
    <w:rsid w:val="00EE7B2D"/>
    <w:rsid w:val="00F3304C"/>
    <w:rsid w:val="00FE1347"/>
    <w:rsid w:val="00FF6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3]"/>
    </o:shapedefaults>
    <o:shapelayout v:ext="edit">
      <o:idmap v:ext="edit" data="1"/>
    </o:shapelayout>
  </w:shapeDefaults>
  <w:decimalSymbol w:val="."/>
  <w:listSeparator w:val=","/>
  <w14:docId w14:val="0A394CEA"/>
  <w15:docId w15:val="{71C95796-187F-444F-8D8E-B9502E54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DD0"/>
    <w:pPr>
      <w:spacing w:after="0" w:line="240" w:lineRule="auto"/>
    </w:pPr>
  </w:style>
  <w:style w:type="paragraph" w:styleId="BalloonText">
    <w:name w:val="Balloon Text"/>
    <w:basedOn w:val="Normal"/>
    <w:link w:val="BalloonTextChar"/>
    <w:uiPriority w:val="99"/>
    <w:semiHidden/>
    <w:unhideWhenUsed/>
    <w:rsid w:val="00577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D0"/>
    <w:rPr>
      <w:rFonts w:ascii="Tahoma" w:hAnsi="Tahoma" w:cs="Tahoma"/>
      <w:sz w:val="16"/>
      <w:szCs w:val="16"/>
    </w:rPr>
  </w:style>
  <w:style w:type="table" w:styleId="TableGrid">
    <w:name w:val="Table Grid"/>
    <w:basedOn w:val="TableNormal"/>
    <w:uiPriority w:val="59"/>
    <w:rsid w:val="0083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2936413</Template>
  <TotalTime>43</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Miss D Wajgensberg</cp:lastModifiedBy>
  <cp:revision>8</cp:revision>
  <dcterms:created xsi:type="dcterms:W3CDTF">2019-10-23T14:19:00Z</dcterms:created>
  <dcterms:modified xsi:type="dcterms:W3CDTF">2019-10-23T15:01:00Z</dcterms:modified>
</cp:coreProperties>
</file>